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45D883F8" w:rsidR="002B629B" w:rsidRPr="00476252" w:rsidRDefault="00390174" w:rsidP="002B629B">
      <w:pPr>
        <w:jc w:val="center"/>
        <w:rPr>
          <w:rFonts w:ascii="Cooper Black" w:hAnsi="Cooper Black"/>
          <w:b/>
          <w:i/>
          <w:sz w:val="96"/>
          <w:u w:val="single"/>
        </w:rPr>
      </w:pPr>
      <w:r>
        <w:rPr>
          <w:rFonts w:ascii="Cooper Black" w:hAnsi="Cooper Black"/>
          <w:b/>
          <w:i/>
          <w:sz w:val="96"/>
          <w:u w:val="single"/>
        </w:rPr>
        <w:t>Le Parthénon</w:t>
      </w:r>
      <w:r w:rsidR="003C5485" w:rsidRPr="00476252">
        <w:rPr>
          <w:rFonts w:ascii="Cooper Black" w:hAnsi="Cooper Black"/>
          <w:b/>
          <w:i/>
          <w:sz w:val="96"/>
          <w:u w:val="single"/>
        </w:rPr>
        <w:t>…</w:t>
      </w:r>
    </w:p>
    <w:p w14:paraId="15EF84F8" w14:textId="5847A65C" w:rsidR="002B629B" w:rsidRPr="00476252" w:rsidRDefault="002B629B" w:rsidP="00B3766B">
      <w:pPr>
        <w:tabs>
          <w:tab w:val="left" w:pos="6602"/>
          <w:tab w:val="center" w:pos="11340"/>
        </w:tabs>
        <w:jc w:val="center"/>
        <w:rPr>
          <w:rFonts w:ascii="Cooper Black" w:hAnsi="Cooper Black"/>
          <w:sz w:val="36"/>
        </w:rPr>
      </w:pPr>
      <w:r w:rsidRPr="00476252">
        <w:rPr>
          <w:rFonts w:ascii="Cooper Black" w:hAnsi="Cooper Black"/>
          <w:sz w:val="36"/>
        </w:rPr>
        <w:t>(</w:t>
      </w:r>
      <w:r w:rsidR="00390174">
        <w:rPr>
          <w:rFonts w:ascii="Cooper Black" w:hAnsi="Cooper Black"/>
          <w:sz w:val="36"/>
        </w:rPr>
        <w:t>Athènes</w:t>
      </w:r>
      <w:r w:rsidR="001B4DBA" w:rsidRPr="00476252">
        <w:rPr>
          <w:rFonts w:ascii="Cooper Black" w:hAnsi="Cooper Black"/>
          <w:sz w:val="36"/>
        </w:rPr>
        <w:t xml:space="preserve">, </w:t>
      </w:r>
      <w:r w:rsidR="00390174">
        <w:rPr>
          <w:rFonts w:ascii="Cooper Black" w:hAnsi="Cooper Black"/>
          <w:sz w:val="36"/>
        </w:rPr>
        <w:t>Grèce</w:t>
      </w:r>
      <w:r w:rsidR="00476252">
        <w:rPr>
          <w:rFonts w:ascii="Cooper Black" w:hAnsi="Cooper Black"/>
          <w:sz w:val="36"/>
        </w:rPr>
        <w:t>, Europe</w:t>
      </w:r>
      <w:r w:rsidRPr="00476252">
        <w:rPr>
          <w:rFonts w:ascii="Cooper Black" w:hAnsi="Cooper Black"/>
          <w:sz w:val="36"/>
        </w:rPr>
        <w:t>)</w:t>
      </w:r>
    </w:p>
    <w:p w14:paraId="5E873C7F" w14:textId="60DDFE74" w:rsidR="00FC7D2E" w:rsidRPr="00FC7D2E" w:rsidRDefault="00390174" w:rsidP="002B629B">
      <w:pPr>
        <w:jc w:val="center"/>
        <w:rPr>
          <w:sz w:val="28"/>
          <w:szCs w:val="28"/>
        </w:rPr>
        <w:sectPr w:rsidR="00FC7D2E" w:rsidRPr="00FC7D2E" w:rsidSect="005031B1">
          <w:footerReference w:type="default" r:id="rId7"/>
          <w:pgSz w:w="23814" w:h="16840" w:orient="landscape"/>
          <w:pgMar w:top="567" w:right="567" w:bottom="567" w:left="567" w:header="709" w:footer="113" w:gutter="0"/>
          <w:cols w:space="708"/>
          <w:docGrid w:linePitch="360"/>
        </w:sect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F7797DC" wp14:editId="47E6179C">
            <wp:extent cx="14292000" cy="8035322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thenon-acropolis-athens-greece-store-1282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2000" cy="803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963">
        <w:rPr>
          <w:sz w:val="28"/>
          <w:szCs w:val="28"/>
        </w:rPr>
        <w:t xml:space="preserve"> </w:t>
      </w:r>
    </w:p>
    <w:p w14:paraId="0DC97B4E" w14:textId="77A78926" w:rsidR="00E858A9" w:rsidRPr="00476252" w:rsidRDefault="00E858A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b/>
          <w:sz w:val="72"/>
          <w:szCs w:val="72"/>
          <w:u w:val="single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lastRenderedPageBreak/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4"/>
        <w:gridCol w:w="708"/>
        <w:gridCol w:w="8064"/>
      </w:tblGrid>
      <w:tr w:rsidR="00A40D4D" w14:paraId="4B51A5D5" w14:textId="77777777" w:rsidTr="00EF104F">
        <w:trPr>
          <w:trHeight w:val="6804"/>
        </w:trPr>
        <w:tc>
          <w:tcPr>
            <w:tcW w:w="7171" w:type="dxa"/>
            <w:vAlign w:val="center"/>
          </w:tcPr>
          <w:p w14:paraId="5EDEC9FA" w14:textId="77777777" w:rsidR="00EF72CB" w:rsidRPr="000D683A" w:rsidRDefault="00EF72CB" w:rsidP="00EF72CB">
            <w:pPr>
              <w:ind w:firstLine="596"/>
              <w:jc w:val="both"/>
              <w:rPr>
                <w:sz w:val="56"/>
                <w:szCs w:val="48"/>
              </w:rPr>
            </w:pPr>
            <w:r w:rsidRPr="000D683A">
              <w:rPr>
                <w:sz w:val="56"/>
                <w:szCs w:val="48"/>
              </w:rPr>
              <w:t xml:space="preserve">Le Parthénon est construit avec du marbre blanc. Il est entouré de tous ses côtés par de grandes colonnes. </w:t>
            </w:r>
          </w:p>
          <w:p w14:paraId="4A04D011" w14:textId="77777777" w:rsidR="00CD67E6" w:rsidRDefault="00EF72CB" w:rsidP="00EF72CB">
            <w:pPr>
              <w:ind w:firstLine="747"/>
              <w:jc w:val="both"/>
              <w:rPr>
                <w:sz w:val="56"/>
                <w:szCs w:val="48"/>
              </w:rPr>
            </w:pPr>
            <w:r w:rsidRPr="000D683A">
              <w:rPr>
                <w:sz w:val="56"/>
                <w:szCs w:val="48"/>
              </w:rPr>
              <w:t>Il mesure 70m de long pour 40m de large et 30m de haut. Tout cela symbolisait la puissance de la déesse Athéna.</w:t>
            </w:r>
          </w:p>
          <w:p w14:paraId="6D84545D" w14:textId="6B8C90A0" w:rsidR="000D683A" w:rsidRPr="0042621D" w:rsidRDefault="000D683A" w:rsidP="00EF72CB">
            <w:pPr>
              <w:ind w:firstLine="747"/>
              <w:jc w:val="both"/>
              <w:rPr>
                <w:sz w:val="44"/>
                <w:szCs w:val="44"/>
              </w:rPr>
            </w:pPr>
            <w:r>
              <w:rPr>
                <w:sz w:val="56"/>
                <w:szCs w:val="48"/>
              </w:rPr>
              <w:t>En réalité, les colonnes ne sont pas droites, tout comme le sol n’est pas plat. En fait pour donner l’impression que tout est « droit », les grecs ont incurvés les droites !</w:t>
            </w:r>
          </w:p>
        </w:tc>
        <w:tc>
          <w:tcPr>
            <w:tcW w:w="8535" w:type="dxa"/>
            <w:gridSpan w:val="2"/>
            <w:vAlign w:val="center"/>
          </w:tcPr>
          <w:p w14:paraId="3D6F9315" w14:textId="1747B441" w:rsidR="00083E01" w:rsidRDefault="005031B1" w:rsidP="002B629B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pict w14:anchorId="7EDCB6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51" type="#_x0000_t75" style="width:236.85pt;height:479.35pt">
                  <v:imagedata r:id="rId9" o:title="322px-Parthenon-top-view_svg"/>
                </v:shape>
              </w:pict>
            </w:r>
          </w:p>
          <w:p w14:paraId="08A55F9C" w14:textId="4D2B7C29" w:rsidR="00CD67E6" w:rsidRPr="007B3B26" w:rsidRDefault="00EF72CB" w:rsidP="00083E01">
            <w:pPr>
              <w:jc w:val="center"/>
              <w:rPr>
                <w:i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>Plan du Parthénon en vue de dessus</w:t>
            </w:r>
            <w:r w:rsidR="00533D2C">
              <w:rPr>
                <w:i/>
                <w:sz w:val="36"/>
                <w:szCs w:val="72"/>
                <w:u w:val="single"/>
              </w:rPr>
              <w:t xml:space="preserve">. </w:t>
            </w:r>
          </w:p>
        </w:tc>
      </w:tr>
      <w:tr w:rsidR="000D683A" w14:paraId="6F9A4715" w14:textId="77777777" w:rsidTr="00EF104F">
        <w:trPr>
          <w:trHeight w:val="85"/>
        </w:trPr>
        <w:tc>
          <w:tcPr>
            <w:tcW w:w="15706" w:type="dxa"/>
            <w:gridSpan w:val="3"/>
            <w:vAlign w:val="center"/>
          </w:tcPr>
          <w:p w14:paraId="1A83EC93" w14:textId="77777777" w:rsidR="000D683A" w:rsidRDefault="000D683A" w:rsidP="000D683A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</w:p>
          <w:p w14:paraId="3C1A916C" w14:textId="77777777" w:rsidR="00390DBA" w:rsidRDefault="008675DA" w:rsidP="000D683A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  <w:r>
              <w:rPr>
                <w:noProof/>
                <w:sz w:val="36"/>
                <w:szCs w:val="36"/>
                <w:lang w:eastAsia="fr-FR"/>
              </w:rPr>
              <w:pict w14:anchorId="36907075">
                <v:shape id="_x0000_i1439" type="#_x0000_t75" style="width:773.05pt;height:524.85pt">
                  <v:imagedata r:id="rId10" o:title="The_Parthenon_in_Athens"/>
                </v:shape>
              </w:pict>
            </w:r>
          </w:p>
          <w:p w14:paraId="46B1830E" w14:textId="4A29AE8F" w:rsidR="000D683A" w:rsidRPr="009B64DD" w:rsidRDefault="000D683A" w:rsidP="000D683A">
            <w:pPr>
              <w:jc w:val="center"/>
              <w:rPr>
                <w:sz w:val="36"/>
                <w:szCs w:val="36"/>
              </w:rPr>
            </w:pPr>
          </w:p>
          <w:p w14:paraId="26BE5A48" w14:textId="4913AFA3" w:rsidR="000D683A" w:rsidRDefault="000D683A" w:rsidP="008675DA">
            <w:pPr>
              <w:jc w:val="center"/>
              <w:rPr>
                <w:b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36"/>
                <w:u w:val="single"/>
              </w:rPr>
              <w:t xml:space="preserve">Vue du Parthénon en 1978, avant restauration. </w:t>
            </w:r>
            <w:r w:rsidRPr="00A40D4D">
              <w:rPr>
                <w:i/>
                <w:sz w:val="36"/>
                <w:szCs w:val="36"/>
                <w:u w:val="single"/>
              </w:rPr>
              <w:t>.</w:t>
            </w:r>
          </w:p>
        </w:tc>
      </w:tr>
      <w:tr w:rsidR="008675DA" w14:paraId="453CAF59" w14:textId="77777777" w:rsidTr="00EF104F">
        <w:trPr>
          <w:trHeight w:val="7536"/>
        </w:trPr>
        <w:tc>
          <w:tcPr>
            <w:tcW w:w="7853" w:type="dxa"/>
            <w:gridSpan w:val="2"/>
            <w:vAlign w:val="center"/>
          </w:tcPr>
          <w:p w14:paraId="45A2BF7E" w14:textId="77777777" w:rsidR="008675DA" w:rsidRDefault="008675DA" w:rsidP="008675DA">
            <w:pPr>
              <w:ind w:firstLine="885"/>
              <w:jc w:val="both"/>
              <w:rPr>
                <w:noProof/>
                <w:sz w:val="56"/>
                <w:szCs w:val="36"/>
                <w:lang w:eastAsia="fr-FR"/>
              </w:rPr>
            </w:pPr>
            <w:r w:rsidRPr="008675DA">
              <w:rPr>
                <w:noProof/>
                <w:sz w:val="56"/>
                <w:szCs w:val="36"/>
                <w:lang w:eastAsia="fr-FR"/>
              </w:rPr>
              <w:lastRenderedPageBreak/>
              <w:t>Le Parthénon est un temple qui a été construit pour la déesse Athéna. A l’époque de la Grèce Antique, cette déesse représente</w:t>
            </w:r>
            <w:r>
              <w:rPr>
                <w:noProof/>
                <w:sz w:val="56"/>
                <w:szCs w:val="36"/>
                <w:lang w:eastAsia="fr-FR"/>
              </w:rPr>
              <w:t xml:space="preserve"> </w:t>
            </w:r>
            <w:r w:rsidR="00677E9E">
              <w:rPr>
                <w:noProof/>
                <w:sz w:val="56"/>
                <w:szCs w:val="36"/>
                <w:lang w:eastAsia="fr-FR"/>
              </w:rPr>
              <w:t xml:space="preserve">la guerre, les arts, la sagesse, la prudence, la raison et l’intelligence. </w:t>
            </w:r>
          </w:p>
          <w:p w14:paraId="34F27F20" w14:textId="77777777" w:rsidR="00677E9E" w:rsidRDefault="00677E9E" w:rsidP="008675DA">
            <w:pPr>
              <w:ind w:firstLine="885"/>
              <w:jc w:val="both"/>
              <w:rPr>
                <w:noProof/>
                <w:sz w:val="56"/>
                <w:szCs w:val="36"/>
                <w:lang w:eastAsia="fr-FR"/>
              </w:rPr>
            </w:pPr>
            <w:r>
              <w:rPr>
                <w:noProof/>
                <w:sz w:val="56"/>
                <w:szCs w:val="36"/>
                <w:lang w:eastAsia="fr-FR"/>
              </w:rPr>
              <w:t xml:space="preserve">Elle disposait d’une immense statue dans le Parthénon, dans la salle appelée le </w:t>
            </w:r>
            <w:r w:rsidRPr="00677E9E">
              <w:rPr>
                <w:i/>
                <w:noProof/>
                <w:sz w:val="56"/>
                <w:szCs w:val="36"/>
                <w:lang w:eastAsia="fr-FR"/>
              </w:rPr>
              <w:t>Naos</w:t>
            </w:r>
            <w:r>
              <w:rPr>
                <w:noProof/>
                <w:sz w:val="56"/>
                <w:szCs w:val="36"/>
                <w:lang w:eastAsia="fr-FR"/>
              </w:rPr>
              <w:t xml:space="preserve">. </w:t>
            </w:r>
          </w:p>
          <w:p w14:paraId="6D5D4E2C" w14:textId="77777777" w:rsidR="00677E9E" w:rsidRDefault="00677E9E" w:rsidP="00677E9E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  <w:r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0CD7AB9" wp14:editId="6286EDCA">
                  <wp:extent cx="1575684" cy="2880000"/>
                  <wp:effectExtent l="0" t="0" r="571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thenaPensiv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68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6017C" w14:textId="473B8191" w:rsidR="00677E9E" w:rsidRPr="00677E9E" w:rsidRDefault="00677E9E" w:rsidP="00677E9E">
            <w:pPr>
              <w:jc w:val="center"/>
              <w:rPr>
                <w:i/>
                <w:noProof/>
                <w:sz w:val="36"/>
                <w:szCs w:val="36"/>
                <w:u w:val="single"/>
                <w:lang w:eastAsia="fr-FR"/>
              </w:rPr>
            </w:pPr>
            <w:r w:rsidRPr="00677E9E">
              <w:rPr>
                <w:i/>
                <w:noProof/>
                <w:sz w:val="36"/>
                <w:szCs w:val="36"/>
                <w:u w:val="single"/>
                <w:lang w:eastAsia="fr-FR"/>
              </w:rPr>
              <w:t>Bas-relief d’Athéna, pensante.</w:t>
            </w:r>
          </w:p>
        </w:tc>
        <w:tc>
          <w:tcPr>
            <w:tcW w:w="7853" w:type="dxa"/>
            <w:vAlign w:val="center"/>
          </w:tcPr>
          <w:p w14:paraId="79671A6C" w14:textId="77777777" w:rsidR="008675DA" w:rsidRDefault="00677E9E" w:rsidP="000D683A">
            <w:pPr>
              <w:jc w:val="center"/>
              <w:rPr>
                <w:noProof/>
                <w:sz w:val="36"/>
                <w:szCs w:val="36"/>
                <w:lang w:eastAsia="fr-FR"/>
              </w:rPr>
            </w:pPr>
            <w:r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54B4AD39" wp14:editId="50AF55ED">
                  <wp:extent cx="3915354" cy="7488000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40px-NAMA_Athéna_Varvakeion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5354" cy="74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790835" w14:textId="6CCB97FA" w:rsidR="00677E9E" w:rsidRPr="00EF104F" w:rsidRDefault="00677E9E" w:rsidP="008F6CC3">
            <w:pPr>
              <w:jc w:val="center"/>
              <w:rPr>
                <w:i/>
                <w:noProof/>
                <w:sz w:val="36"/>
                <w:szCs w:val="36"/>
                <w:u w:val="single"/>
                <w:lang w:eastAsia="fr-FR"/>
              </w:rPr>
            </w:pPr>
            <w:r w:rsidRPr="00EF104F">
              <w:rPr>
                <w:i/>
                <w:noProof/>
                <w:sz w:val="36"/>
                <w:szCs w:val="36"/>
                <w:u w:val="single"/>
                <w:lang w:eastAsia="fr-FR"/>
              </w:rPr>
              <w:t>Copie de la statue chryséléphantine</w:t>
            </w:r>
            <w:r w:rsidR="00EF104F" w:rsidRPr="00EF104F">
              <w:rPr>
                <w:i/>
                <w:noProof/>
                <w:sz w:val="36"/>
                <w:szCs w:val="36"/>
                <w:u w:val="single"/>
                <w:lang w:eastAsia="fr-FR"/>
              </w:rPr>
              <w:t xml:space="preserve"> la mieux conservée</w:t>
            </w:r>
            <w:r w:rsidR="00EF104F">
              <w:rPr>
                <w:i/>
                <w:noProof/>
                <w:sz w:val="36"/>
                <w:szCs w:val="36"/>
                <w:u w:val="single"/>
                <w:lang w:eastAsia="fr-FR"/>
              </w:rPr>
              <w:t xml:space="preserve"> de la statue présente dans le naos. </w:t>
            </w:r>
          </w:p>
        </w:tc>
      </w:tr>
      <w:tr w:rsidR="00A40D4D" w14:paraId="5C3DA919" w14:textId="77777777" w:rsidTr="00EF104F">
        <w:trPr>
          <w:trHeight w:val="6234"/>
        </w:trPr>
        <w:tc>
          <w:tcPr>
            <w:tcW w:w="7171" w:type="dxa"/>
            <w:vAlign w:val="center"/>
          </w:tcPr>
          <w:p w14:paraId="0CA5E30C" w14:textId="42EFB01A" w:rsidR="00CD67E6" w:rsidRDefault="008F6CC3" w:rsidP="008F6CC3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>
              <w:rPr>
                <w:sz w:val="56"/>
                <w:szCs w:val="32"/>
              </w:rPr>
              <w:t>Sur l’Acropole se trouvait de multiples bâtiments</w:t>
            </w:r>
            <w:r w:rsidR="00533D2C">
              <w:rPr>
                <w:sz w:val="56"/>
                <w:szCs w:val="32"/>
              </w:rPr>
              <w:t xml:space="preserve"> </w:t>
            </w:r>
            <w:r>
              <w:rPr>
                <w:sz w:val="56"/>
                <w:szCs w:val="32"/>
              </w:rPr>
              <w:t xml:space="preserve">dont il reste peu de traces présentes en hauteur. </w:t>
            </w:r>
          </w:p>
        </w:tc>
        <w:tc>
          <w:tcPr>
            <w:tcW w:w="8535" w:type="dxa"/>
            <w:gridSpan w:val="2"/>
            <w:vAlign w:val="center"/>
          </w:tcPr>
          <w:p w14:paraId="43152536" w14:textId="77777777" w:rsidR="00EF104F" w:rsidRDefault="00EF104F" w:rsidP="00083E01">
            <w:pPr>
              <w:jc w:val="center"/>
              <w:rPr>
                <w:sz w:val="28"/>
                <w:szCs w:val="28"/>
              </w:rPr>
            </w:pPr>
          </w:p>
          <w:p w14:paraId="4BA9DE27" w14:textId="25BABF8B" w:rsidR="007B3B26" w:rsidRPr="009B64DD" w:rsidRDefault="00EF104F" w:rsidP="00083E0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0852FE15" wp14:editId="7B43A2DB">
                  <wp:extent cx="5616000" cy="4374503"/>
                  <wp:effectExtent l="0" t="0" r="3810" b="762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rthenon1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0" cy="437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404EC" w14:textId="129A672C" w:rsidR="00CD67E6" w:rsidRPr="00174210" w:rsidRDefault="008F6CC3" w:rsidP="00083E01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36"/>
                <w:szCs w:val="28"/>
                <w:u w:val="single"/>
              </w:rPr>
              <w:t>Illustration de l’Acropole complet</w:t>
            </w:r>
            <w:r w:rsidR="00533D2C">
              <w:rPr>
                <w:i/>
                <w:sz w:val="36"/>
                <w:szCs w:val="28"/>
                <w:u w:val="single"/>
              </w:rPr>
              <w:t xml:space="preserve">. </w:t>
            </w:r>
          </w:p>
        </w:tc>
      </w:tr>
    </w:tbl>
    <w:p w14:paraId="385921E8" w14:textId="77777777" w:rsidR="00555D9C" w:rsidRDefault="00555D9C" w:rsidP="00945D74">
      <w:pPr>
        <w:jc w:val="center"/>
        <w:rPr>
          <w:i/>
          <w:sz w:val="48"/>
          <w:szCs w:val="72"/>
          <w:u w:val="single"/>
        </w:rPr>
      </w:pPr>
    </w:p>
    <w:p w14:paraId="4874B663" w14:textId="77777777" w:rsidR="008F6CC3" w:rsidRDefault="008F6CC3" w:rsidP="00945D74">
      <w:pPr>
        <w:jc w:val="center"/>
        <w:rPr>
          <w:i/>
          <w:sz w:val="48"/>
          <w:szCs w:val="72"/>
          <w:u w:val="singl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852"/>
        <w:gridCol w:w="3927"/>
        <w:gridCol w:w="3927"/>
      </w:tblGrid>
      <w:tr w:rsidR="00EE4DDD" w14:paraId="26F2FDEE" w14:textId="77777777" w:rsidTr="00F42BC6">
        <w:tc>
          <w:tcPr>
            <w:tcW w:w="37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C98C8" w14:textId="77777777" w:rsidR="00B8707C" w:rsidRDefault="00B8707C" w:rsidP="00945D74">
            <w:pPr>
              <w:jc w:val="center"/>
              <w:rPr>
                <w:i/>
                <w:sz w:val="48"/>
                <w:szCs w:val="72"/>
                <w:u w:val="single"/>
              </w:rPr>
            </w:pPr>
            <w:r w:rsidRPr="001A224D">
              <w:rPr>
                <w:noProof/>
                <w:sz w:val="48"/>
                <w:szCs w:val="72"/>
                <w:lang w:eastAsia="fr-FR"/>
              </w:rPr>
              <w:drawing>
                <wp:inline distT="0" distB="0" distL="0" distR="0" wp14:anchorId="30B1ED49" wp14:editId="7849F1AB">
                  <wp:extent cx="7200000" cy="3211410"/>
                  <wp:effectExtent l="0" t="0" r="1270" b="825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ronton_parthenon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0" cy="321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DE110" w14:textId="77777777" w:rsidR="00B8707C" w:rsidRDefault="00B8707C" w:rsidP="00945D74">
            <w:pPr>
              <w:jc w:val="center"/>
              <w:rPr>
                <w:i/>
                <w:sz w:val="36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>Reconstitutions des frontons du Parthénon.</w:t>
            </w:r>
          </w:p>
          <w:p w14:paraId="5887E348" w14:textId="782FE353" w:rsidR="00B8707C" w:rsidRDefault="00B8707C" w:rsidP="00945D74">
            <w:pPr>
              <w:jc w:val="center"/>
              <w:rPr>
                <w:i/>
                <w:sz w:val="48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>En haut, le fronton Ouest et en bas, le fronton Est.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18E5" w14:textId="30931311" w:rsidR="00B8707C" w:rsidRDefault="00B8707C" w:rsidP="00B8707C">
            <w:pPr>
              <w:ind w:firstLine="359"/>
              <w:jc w:val="both"/>
              <w:rPr>
                <w:i/>
                <w:sz w:val="48"/>
                <w:szCs w:val="72"/>
                <w:u w:val="single"/>
              </w:rPr>
            </w:pPr>
            <w:r w:rsidRPr="001A224D">
              <w:rPr>
                <w:sz w:val="48"/>
                <w:szCs w:val="72"/>
              </w:rPr>
              <w:t>Les frontons sont la partie haute du temple, situés sur les deux largeurs.</w:t>
            </w:r>
          </w:p>
        </w:tc>
      </w:tr>
      <w:tr w:rsidR="00EE4DDD" w14:paraId="370E656F" w14:textId="77777777" w:rsidTr="00F42BC6">
        <w:trPr>
          <w:trHeight w:val="950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FD9F" w14:textId="77777777" w:rsidR="00EE4DDD" w:rsidRDefault="00EE4DDD" w:rsidP="00C27212">
            <w:pPr>
              <w:ind w:firstLine="596"/>
              <w:jc w:val="both"/>
              <w:rPr>
                <w:sz w:val="48"/>
                <w:szCs w:val="72"/>
              </w:rPr>
            </w:pPr>
            <w:r w:rsidRPr="00C27212">
              <w:rPr>
                <w:sz w:val="48"/>
                <w:szCs w:val="72"/>
              </w:rPr>
              <w:t>En</w:t>
            </w:r>
            <w:r>
              <w:rPr>
                <w:sz w:val="48"/>
                <w:szCs w:val="72"/>
              </w:rPr>
              <w:t>-</w:t>
            </w:r>
            <w:r w:rsidRPr="00C27212">
              <w:rPr>
                <w:sz w:val="48"/>
                <w:szCs w:val="72"/>
              </w:rPr>
              <w:t>dessous</w:t>
            </w:r>
            <w:r>
              <w:rPr>
                <w:sz w:val="48"/>
                <w:szCs w:val="72"/>
              </w:rPr>
              <w:t xml:space="preserve"> du fronton et même sur les deux longueurs du Parthénon, on trouvait des panneaux de pierre sculptée : les métopes. </w:t>
            </w:r>
          </w:p>
          <w:p w14:paraId="7FC9BD43" w14:textId="77777777" w:rsidR="00EE4DDD" w:rsidRDefault="00EE4DDD" w:rsidP="00C27212">
            <w:pPr>
              <w:ind w:firstLine="596"/>
              <w:jc w:val="both"/>
              <w:rPr>
                <w:sz w:val="48"/>
                <w:szCs w:val="72"/>
              </w:rPr>
            </w:pPr>
            <w:r>
              <w:rPr>
                <w:sz w:val="48"/>
                <w:szCs w:val="72"/>
              </w:rPr>
              <w:t xml:space="preserve">Ces panneaux représentent différentes scènes de la mythologie grecques. </w:t>
            </w:r>
          </w:p>
          <w:p w14:paraId="796EA0F5" w14:textId="77777777" w:rsidR="00EE4DDD" w:rsidRDefault="00EE4DDD" w:rsidP="00C27212">
            <w:pPr>
              <w:ind w:firstLine="596"/>
              <w:jc w:val="both"/>
              <w:rPr>
                <w:sz w:val="48"/>
                <w:szCs w:val="72"/>
              </w:rPr>
            </w:pPr>
            <w:r>
              <w:rPr>
                <w:sz w:val="48"/>
                <w:szCs w:val="72"/>
              </w:rPr>
              <w:t xml:space="preserve">Une autre frise était présente autour du naos où était la grande statue d’Athéna. </w:t>
            </w:r>
          </w:p>
          <w:p w14:paraId="2421CD51" w14:textId="77777777" w:rsidR="00EE4DDD" w:rsidRDefault="00EE4DDD" w:rsidP="00EE4DDD">
            <w:pPr>
              <w:ind w:firstLine="29"/>
              <w:jc w:val="center"/>
              <w:rPr>
                <w:sz w:val="48"/>
                <w:szCs w:val="72"/>
              </w:rPr>
            </w:pPr>
            <w:r>
              <w:rPr>
                <w:noProof/>
                <w:sz w:val="48"/>
                <w:szCs w:val="72"/>
                <w:lang w:eastAsia="fr-FR"/>
              </w:rPr>
              <w:drawing>
                <wp:inline distT="0" distB="0" distL="0" distR="0" wp14:anchorId="6D87ECCA" wp14:editId="1293E6C4">
                  <wp:extent cx="4320000" cy="1648800"/>
                  <wp:effectExtent l="0" t="0" r="4445" b="889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arthénon_frise_ioniqu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164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1F4A4" w14:textId="3FCE6F12" w:rsidR="00EE4DDD" w:rsidRDefault="00EE4DDD" w:rsidP="00EE4DDD">
            <w:pPr>
              <w:ind w:firstLine="29"/>
              <w:jc w:val="center"/>
              <w:rPr>
                <w:i/>
                <w:sz w:val="48"/>
                <w:szCs w:val="72"/>
                <w:u w:val="single"/>
              </w:rPr>
            </w:pPr>
            <w:r w:rsidRPr="00EE4DDD">
              <w:rPr>
                <w:i/>
                <w:sz w:val="36"/>
                <w:szCs w:val="72"/>
                <w:u w:val="single"/>
              </w:rPr>
              <w:t>Partie de la frise ionique du naos du Parthénon.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EB51" w14:textId="77777777" w:rsidR="00EE4DDD" w:rsidRDefault="00EE4DDD" w:rsidP="00C27212">
            <w:pPr>
              <w:jc w:val="center"/>
              <w:rPr>
                <w:sz w:val="48"/>
                <w:szCs w:val="72"/>
              </w:rPr>
            </w:pPr>
          </w:p>
          <w:p w14:paraId="0542C8F0" w14:textId="77777777" w:rsidR="00EE4DDD" w:rsidRDefault="00EE4DDD" w:rsidP="00C27212">
            <w:pPr>
              <w:jc w:val="center"/>
              <w:rPr>
                <w:sz w:val="48"/>
                <w:szCs w:val="72"/>
              </w:rPr>
            </w:pPr>
            <w:r w:rsidRPr="00C27212">
              <w:rPr>
                <w:noProof/>
                <w:sz w:val="48"/>
                <w:szCs w:val="72"/>
                <w:lang w:eastAsia="fr-FR"/>
              </w:rPr>
              <w:drawing>
                <wp:inline distT="0" distB="0" distL="0" distR="0" wp14:anchorId="6B6AF0F8" wp14:editId="6FAE20A7">
                  <wp:extent cx="4824000" cy="4379281"/>
                  <wp:effectExtent l="0" t="0" r="0" b="254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outh_metope_30_Parthenon_BM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000" cy="4379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E862E" w14:textId="061F1EA3" w:rsidR="00EE4DDD" w:rsidRPr="00C27212" w:rsidRDefault="00EE4DDD" w:rsidP="00C27212">
            <w:pPr>
              <w:jc w:val="center"/>
              <w:rPr>
                <w:i/>
                <w:sz w:val="48"/>
                <w:szCs w:val="72"/>
                <w:u w:val="single"/>
              </w:rPr>
            </w:pPr>
            <w:r w:rsidRPr="00C27212">
              <w:rPr>
                <w:i/>
                <w:sz w:val="36"/>
                <w:szCs w:val="72"/>
                <w:u w:val="single"/>
              </w:rPr>
              <w:t xml:space="preserve">Métope sud n°30 du Parthénon. </w:t>
            </w:r>
          </w:p>
        </w:tc>
      </w:tr>
      <w:tr w:rsidR="00F42BC6" w14:paraId="5BE27774" w14:textId="77777777" w:rsidTr="00F42BC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2504C26" w14:textId="72882E2F" w:rsidR="00F42BC6" w:rsidRPr="00EE4DDD" w:rsidRDefault="00F42BC6" w:rsidP="00F42BC6">
            <w:pPr>
              <w:jc w:val="center"/>
              <w:rPr>
                <w:sz w:val="48"/>
                <w:szCs w:val="72"/>
              </w:rPr>
            </w:pPr>
            <w:r w:rsidRPr="00EE4DDD">
              <w:rPr>
                <w:noProof/>
                <w:sz w:val="48"/>
                <w:szCs w:val="72"/>
                <w:lang w:eastAsia="fr-FR"/>
              </w:rPr>
              <w:drawing>
                <wp:inline distT="0" distB="0" distL="0" distR="0" wp14:anchorId="3D475A2D" wp14:editId="55669987">
                  <wp:extent cx="2400000" cy="3600000"/>
                  <wp:effectExtent l="0" t="0" r="635" b="63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arthenon-column-metope-detail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8"/>
                <w:szCs w:val="72"/>
              </w:rPr>
              <w:br/>
            </w:r>
            <w:r w:rsidRPr="00F42BC6">
              <w:rPr>
                <w:i/>
                <w:sz w:val="36"/>
                <w:szCs w:val="72"/>
                <w:u w:val="single"/>
              </w:rPr>
              <w:t>Colonnes du Parthénon portant métopes et fronton.</w:t>
            </w:r>
            <w:r w:rsidRPr="00F42BC6">
              <w:rPr>
                <w:sz w:val="36"/>
                <w:szCs w:val="72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D83AF" w14:textId="77777777" w:rsidR="00F42BC6" w:rsidRDefault="00F42BC6" w:rsidP="00F42BC6">
            <w:pPr>
              <w:ind w:firstLine="544"/>
              <w:jc w:val="both"/>
              <w:rPr>
                <w:sz w:val="48"/>
                <w:szCs w:val="72"/>
              </w:rPr>
            </w:pPr>
            <w:r w:rsidRPr="00F42BC6">
              <w:rPr>
                <w:sz w:val="48"/>
                <w:szCs w:val="72"/>
              </w:rPr>
              <w:t xml:space="preserve">Les colonnes </w:t>
            </w:r>
            <w:r>
              <w:rPr>
                <w:sz w:val="48"/>
                <w:szCs w:val="72"/>
              </w:rPr>
              <w:t>du Parthénon sont imposantes et ingénieuses ! En effet, pour paraitre droites, il a fallu les construire légèrement tordues.</w:t>
            </w:r>
          </w:p>
          <w:p w14:paraId="4E277C90" w14:textId="3DD15102" w:rsidR="00F42BC6" w:rsidRPr="00F42BC6" w:rsidRDefault="00F42BC6" w:rsidP="00F42BC6">
            <w:pPr>
              <w:ind w:firstLine="544"/>
              <w:jc w:val="both"/>
              <w:rPr>
                <w:sz w:val="48"/>
                <w:szCs w:val="72"/>
              </w:rPr>
            </w:pPr>
          </w:p>
        </w:tc>
      </w:tr>
    </w:tbl>
    <w:p w14:paraId="2DDEF4DE" w14:textId="77777777" w:rsidR="00390DBA" w:rsidRDefault="00390DBA" w:rsidP="002B629B">
      <w:pPr>
        <w:jc w:val="center"/>
        <w:rPr>
          <w:rFonts w:ascii="Cooper Black" w:hAnsi="Cooper Black"/>
          <w:b/>
          <w:sz w:val="72"/>
          <w:szCs w:val="72"/>
          <w:u w:val="single"/>
        </w:rPr>
      </w:pPr>
    </w:p>
    <w:p w14:paraId="1511249C" w14:textId="7A11BE1F" w:rsidR="009B64DD" w:rsidRDefault="009C5E11" w:rsidP="002B629B">
      <w:pPr>
        <w:jc w:val="center"/>
        <w:rPr>
          <w:sz w:val="36"/>
        </w:rPr>
      </w:pPr>
      <w:bookmarkStart w:id="0" w:name="_GoBack"/>
      <w:bookmarkEnd w:id="0"/>
      <w:r w:rsidRPr="00476252">
        <w:rPr>
          <w:rFonts w:ascii="Cooper Black" w:hAnsi="Cooper Black"/>
          <w:b/>
          <w:sz w:val="72"/>
          <w:szCs w:val="72"/>
          <w:u w:val="single"/>
        </w:rPr>
        <w:t>Géographie du monument</w:t>
      </w:r>
      <w:r>
        <w:rPr>
          <w:sz w:val="36"/>
        </w:rPr>
        <w:t>.</w:t>
      </w:r>
    </w:p>
    <w:p w14:paraId="7B629CFA" w14:textId="77777777" w:rsidR="00C55BC1" w:rsidRDefault="00C55BC1" w:rsidP="002B629B">
      <w:pPr>
        <w:jc w:val="center"/>
        <w:rPr>
          <w:sz w:val="36"/>
        </w:rPr>
      </w:pPr>
    </w:p>
    <w:p w14:paraId="1FF16CF3" w14:textId="3FD1830C" w:rsidR="00732EB3" w:rsidRDefault="00F42BC6" w:rsidP="002B629B">
      <w:pPr>
        <w:jc w:val="center"/>
        <w:rPr>
          <w:sz w:val="36"/>
        </w:rPr>
      </w:pPr>
      <w:r>
        <w:rPr>
          <w:noProof/>
          <w:sz w:val="36"/>
          <w:lang w:eastAsia="fr-FR"/>
        </w:rPr>
        <w:drawing>
          <wp:inline distT="0" distB="0" distL="0" distR="0" wp14:anchorId="639D4810" wp14:editId="004CC6D8">
            <wp:extent cx="9973310" cy="6937375"/>
            <wp:effectExtent l="0" t="0" r="889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rteAthene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3310" cy="693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F90D" w14:textId="2E833194" w:rsidR="009B64DD" w:rsidRDefault="00533D2C" w:rsidP="00533D2C">
      <w:pPr>
        <w:tabs>
          <w:tab w:val="left" w:pos="1170"/>
          <w:tab w:val="center" w:pos="7853"/>
        </w:tabs>
        <w:rPr>
          <w:b/>
          <w:sz w:val="36"/>
          <w:u w:val="single"/>
        </w:rPr>
      </w:pPr>
      <w:r w:rsidRPr="00533D2C">
        <w:rPr>
          <w:i/>
          <w:sz w:val="48"/>
        </w:rPr>
        <w:tab/>
      </w:r>
      <w:r w:rsidRPr="00533D2C">
        <w:rPr>
          <w:i/>
          <w:sz w:val="48"/>
        </w:rPr>
        <w:tab/>
      </w:r>
      <w:r>
        <w:rPr>
          <w:i/>
          <w:sz w:val="48"/>
          <w:u w:val="single"/>
        </w:rPr>
        <w:t xml:space="preserve">Plan </w:t>
      </w:r>
      <w:r w:rsidR="00F42BC6">
        <w:rPr>
          <w:i/>
          <w:sz w:val="48"/>
          <w:u w:val="single"/>
        </w:rPr>
        <w:t>d’Athènes</w:t>
      </w:r>
      <w:r>
        <w:rPr>
          <w:i/>
          <w:sz w:val="48"/>
          <w:u w:val="single"/>
        </w:rPr>
        <w:t xml:space="preserve"> et position du </w:t>
      </w:r>
      <w:r w:rsidR="00F42BC6">
        <w:rPr>
          <w:i/>
          <w:sz w:val="48"/>
          <w:u w:val="single"/>
        </w:rPr>
        <w:t>Parthénon</w:t>
      </w:r>
      <w:r>
        <w:rPr>
          <w:i/>
          <w:sz w:val="48"/>
          <w:u w:val="single"/>
        </w:rPr>
        <w:t xml:space="preserve">. </w:t>
      </w:r>
    </w:p>
    <w:p w14:paraId="4BF26BA6" w14:textId="77777777" w:rsidR="005911C5" w:rsidRDefault="005911C5" w:rsidP="002B629B">
      <w:pPr>
        <w:jc w:val="center"/>
        <w:rPr>
          <w:b/>
          <w:sz w:val="36"/>
          <w:u w:val="single"/>
        </w:rPr>
      </w:pPr>
    </w:p>
    <w:p w14:paraId="112D2965" w14:textId="77777777" w:rsidR="00C55BC1" w:rsidRDefault="00C55BC1" w:rsidP="002B629B">
      <w:pPr>
        <w:jc w:val="center"/>
        <w:rPr>
          <w:b/>
          <w:sz w:val="3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F42BC6" w14:paraId="77C6FEEF" w14:textId="77777777" w:rsidTr="00C55BC1">
        <w:tc>
          <w:tcPr>
            <w:tcW w:w="7848" w:type="dxa"/>
          </w:tcPr>
          <w:p w14:paraId="4ACEECE1" w14:textId="77777777" w:rsidR="00F42BC6" w:rsidRPr="00C55BC1" w:rsidRDefault="00F42BC6" w:rsidP="002B629B">
            <w:pPr>
              <w:jc w:val="center"/>
              <w:rPr>
                <w:sz w:val="36"/>
              </w:rPr>
            </w:pPr>
            <w:r w:rsidRPr="00C55BC1">
              <w:rPr>
                <w:noProof/>
                <w:sz w:val="36"/>
                <w:lang w:eastAsia="fr-FR"/>
              </w:rPr>
              <w:drawing>
                <wp:inline distT="0" distB="0" distL="0" distR="0" wp14:anchorId="23047635" wp14:editId="46BEAE8E">
                  <wp:extent cx="4824000" cy="3967896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arteDeLaGrece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000" cy="396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E0553" w14:textId="0FF66A8F" w:rsidR="00C55BC1" w:rsidRPr="00C55BC1" w:rsidRDefault="00C55BC1" w:rsidP="002B629B">
            <w:pPr>
              <w:jc w:val="center"/>
              <w:rPr>
                <w:i/>
                <w:sz w:val="36"/>
                <w:u w:val="single"/>
              </w:rPr>
            </w:pPr>
            <w:r w:rsidRPr="00C55BC1">
              <w:rPr>
                <w:i/>
                <w:sz w:val="36"/>
                <w:u w:val="single"/>
              </w:rPr>
              <w:t xml:space="preserve">Carte de la Grèce et position d’Athènes (capitale). </w:t>
            </w:r>
          </w:p>
        </w:tc>
        <w:tc>
          <w:tcPr>
            <w:tcW w:w="7848" w:type="dxa"/>
          </w:tcPr>
          <w:p w14:paraId="10E823EF" w14:textId="77777777" w:rsidR="00F42BC6" w:rsidRDefault="00F42BC6" w:rsidP="002B629B">
            <w:pPr>
              <w:jc w:val="center"/>
              <w:rPr>
                <w:sz w:val="36"/>
              </w:rPr>
            </w:pPr>
            <w:r w:rsidRPr="00C55BC1">
              <w:rPr>
                <w:noProof/>
                <w:sz w:val="36"/>
                <w:lang w:eastAsia="fr-FR"/>
              </w:rPr>
              <w:drawing>
                <wp:inline distT="0" distB="0" distL="0" distR="0" wp14:anchorId="0E48D0C0" wp14:editId="3EB87FC6">
                  <wp:extent cx="4824000" cy="3640575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arteGreceEurope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000" cy="364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FF149E" w14:textId="34111F9C" w:rsidR="00C55BC1" w:rsidRPr="00C55BC1" w:rsidRDefault="00C55BC1" w:rsidP="002B629B">
            <w:pPr>
              <w:jc w:val="center"/>
              <w:rPr>
                <w:i/>
                <w:sz w:val="36"/>
                <w:u w:val="single"/>
              </w:rPr>
            </w:pPr>
            <w:r w:rsidRPr="00C55BC1">
              <w:rPr>
                <w:i/>
                <w:sz w:val="36"/>
                <w:u w:val="single"/>
              </w:rPr>
              <w:t xml:space="preserve">Carte de l’Europe avec situation de la Grèce. </w:t>
            </w:r>
          </w:p>
        </w:tc>
      </w:tr>
    </w:tbl>
    <w:p w14:paraId="5433D356" w14:textId="697F9344" w:rsidR="00B00119" w:rsidRPr="00945D74" w:rsidRDefault="00B00119" w:rsidP="00732EB3">
      <w:pPr>
        <w:rPr>
          <w:b/>
          <w:sz w:val="4"/>
          <w:szCs w:val="4"/>
          <w:u w:val="single"/>
        </w:rPr>
      </w:pPr>
    </w:p>
    <w:sectPr w:rsidR="00B00119" w:rsidRPr="00945D74" w:rsidSect="005031B1">
      <w:pgSz w:w="16840" w:h="23814"/>
      <w:pgMar w:top="567" w:right="567" w:bottom="567" w:left="56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84D2F" w14:textId="77777777" w:rsidR="005031B1" w:rsidRDefault="005031B1" w:rsidP="005031B1">
      <w:pPr>
        <w:spacing w:after="0" w:line="240" w:lineRule="auto"/>
      </w:pPr>
      <w:r>
        <w:separator/>
      </w:r>
    </w:p>
  </w:endnote>
  <w:endnote w:type="continuationSeparator" w:id="0">
    <w:p w14:paraId="7E4CCD97" w14:textId="77777777" w:rsidR="005031B1" w:rsidRDefault="005031B1" w:rsidP="0050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02F55" w14:textId="05084AE3" w:rsidR="005031B1" w:rsidRDefault="005031B1" w:rsidP="005031B1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7E9C2" w14:textId="77777777" w:rsidR="005031B1" w:rsidRDefault="005031B1" w:rsidP="005031B1">
      <w:pPr>
        <w:spacing w:after="0" w:line="240" w:lineRule="auto"/>
      </w:pPr>
      <w:r>
        <w:separator/>
      </w:r>
    </w:p>
  </w:footnote>
  <w:footnote w:type="continuationSeparator" w:id="0">
    <w:p w14:paraId="17C883AE" w14:textId="77777777" w:rsidR="005031B1" w:rsidRDefault="005031B1" w:rsidP="00503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47CD0"/>
    <w:rsid w:val="00083E01"/>
    <w:rsid w:val="000B62C6"/>
    <w:rsid w:val="000D683A"/>
    <w:rsid w:val="00106C95"/>
    <w:rsid w:val="00174210"/>
    <w:rsid w:val="001A224D"/>
    <w:rsid w:val="001B4DBA"/>
    <w:rsid w:val="001F2963"/>
    <w:rsid w:val="00206494"/>
    <w:rsid w:val="002463F5"/>
    <w:rsid w:val="00277686"/>
    <w:rsid w:val="002B629B"/>
    <w:rsid w:val="00390174"/>
    <w:rsid w:val="00390DBA"/>
    <w:rsid w:val="003C5485"/>
    <w:rsid w:val="0042621D"/>
    <w:rsid w:val="00443BE7"/>
    <w:rsid w:val="00476252"/>
    <w:rsid w:val="005031B1"/>
    <w:rsid w:val="00533D2C"/>
    <w:rsid w:val="00555D9C"/>
    <w:rsid w:val="005911C5"/>
    <w:rsid w:val="005A6D49"/>
    <w:rsid w:val="00660BA7"/>
    <w:rsid w:val="00677E9E"/>
    <w:rsid w:val="00732EB3"/>
    <w:rsid w:val="007B3B26"/>
    <w:rsid w:val="00846397"/>
    <w:rsid w:val="008475F1"/>
    <w:rsid w:val="008675DA"/>
    <w:rsid w:val="00884451"/>
    <w:rsid w:val="008F347E"/>
    <w:rsid w:val="008F6CC3"/>
    <w:rsid w:val="00926A38"/>
    <w:rsid w:val="00945D74"/>
    <w:rsid w:val="00993F92"/>
    <w:rsid w:val="009B64DD"/>
    <w:rsid w:val="009C5E11"/>
    <w:rsid w:val="009F4FAF"/>
    <w:rsid w:val="00A40D4D"/>
    <w:rsid w:val="00AE4359"/>
    <w:rsid w:val="00B00119"/>
    <w:rsid w:val="00B3766B"/>
    <w:rsid w:val="00B81CB6"/>
    <w:rsid w:val="00B8707C"/>
    <w:rsid w:val="00C27212"/>
    <w:rsid w:val="00C53B83"/>
    <w:rsid w:val="00C55BC1"/>
    <w:rsid w:val="00CD67E6"/>
    <w:rsid w:val="00D31CA7"/>
    <w:rsid w:val="00E858A9"/>
    <w:rsid w:val="00E972EB"/>
    <w:rsid w:val="00ED7DAA"/>
    <w:rsid w:val="00EE4DDD"/>
    <w:rsid w:val="00EF104F"/>
    <w:rsid w:val="00EF72CB"/>
    <w:rsid w:val="00F42BC6"/>
    <w:rsid w:val="00F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40D4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064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64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649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64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649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49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0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1B1"/>
  </w:style>
  <w:style w:type="paragraph" w:styleId="Pieddepage">
    <w:name w:val="footer"/>
    <w:basedOn w:val="Normal"/>
    <w:link w:val="PieddepageCar"/>
    <w:uiPriority w:val="99"/>
    <w:unhideWhenUsed/>
    <w:rsid w:val="0050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140C8-8FA9-4C53-B1B8-F6C7509B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Parthénon : temple d'Athéna sur l'Acropole. </vt:lpstr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Parthénon : temple d'Athéna sur l'Acropole.</dc:title>
  <dc:subject/>
  <dc:creator>Guillaume</dc:creator>
  <cp:keywords>Monument;Parthénon;grèce;athéna;acropole;temple</cp:keywords>
  <dc:description/>
  <cp:lastModifiedBy>Guillaume</cp:lastModifiedBy>
  <cp:revision>3</cp:revision>
  <cp:lastPrinted>2015-01-12T19:47:00Z</cp:lastPrinted>
  <dcterms:created xsi:type="dcterms:W3CDTF">2015-01-12T19:51:00Z</dcterms:created>
  <dcterms:modified xsi:type="dcterms:W3CDTF">2015-01-12T19:51:00Z</dcterms:modified>
</cp:coreProperties>
</file>