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306D93" w14:textId="77777777" w:rsidR="00953653" w:rsidRDefault="00953653" w:rsidP="00953653">
      <w:pPr>
        <w:jc w:val="center"/>
      </w:pPr>
      <w:r>
        <w:rPr>
          <w:noProof/>
          <w:lang w:eastAsia="fr-FR"/>
        </w:rPr>
        <w:drawing>
          <wp:inline distT="0" distB="0" distL="0" distR="0" wp14:anchorId="3F3BD1B8" wp14:editId="74E9636C">
            <wp:extent cx="10332000" cy="13974427"/>
            <wp:effectExtent l="0" t="0" r="0" b="889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a_Paul-Gauguin-Landscape-Paysage-189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000" cy="1397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8401A" w14:textId="77777777" w:rsidR="00953653" w:rsidRPr="00953653" w:rsidRDefault="00953653" w:rsidP="00953653">
      <w:pPr>
        <w:jc w:val="center"/>
        <w:rPr>
          <w:sz w:val="40"/>
        </w:rPr>
      </w:pPr>
      <w:r w:rsidRPr="00953653">
        <w:rPr>
          <w:sz w:val="40"/>
          <w:u w:val="single"/>
        </w:rPr>
        <w:t>Paul Gaugin</w:t>
      </w:r>
      <w:r w:rsidRPr="00953653">
        <w:rPr>
          <w:sz w:val="40"/>
        </w:rPr>
        <w:t xml:space="preserve"> (1848 – 1903), </w:t>
      </w:r>
      <w:r w:rsidRPr="00953653">
        <w:rPr>
          <w:b/>
          <w:i/>
          <w:sz w:val="40"/>
        </w:rPr>
        <w:t>Paysage</w:t>
      </w:r>
      <w:r w:rsidRPr="00953653">
        <w:rPr>
          <w:sz w:val="40"/>
        </w:rPr>
        <w:t xml:space="preserve"> (1901).</w:t>
      </w:r>
    </w:p>
    <w:p w14:paraId="66EFD28D" w14:textId="77777777" w:rsidR="00953653" w:rsidRDefault="00953653" w:rsidP="00953653">
      <w:pPr>
        <w:jc w:val="center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7"/>
        <w:gridCol w:w="11"/>
        <w:gridCol w:w="15563"/>
      </w:tblGrid>
      <w:tr w:rsidR="00953653" w14:paraId="1F080742" w14:textId="77777777" w:rsidTr="00511FFF">
        <w:trPr>
          <w:cantSplit/>
          <w:trHeight w:val="23238"/>
        </w:trPr>
        <w:tc>
          <w:tcPr>
            <w:tcW w:w="918" w:type="dxa"/>
            <w:gridSpan w:val="2"/>
            <w:textDirection w:val="tbRl"/>
            <w:vAlign w:val="center"/>
          </w:tcPr>
          <w:p w14:paraId="196D6968" w14:textId="77777777" w:rsidR="00953653" w:rsidRPr="00DD7660" w:rsidRDefault="00953653" w:rsidP="00953653">
            <w:pPr>
              <w:ind w:left="113" w:right="113"/>
              <w:jc w:val="center"/>
              <w:rPr>
                <w:sz w:val="40"/>
              </w:rPr>
            </w:pPr>
            <w:r w:rsidRPr="00DD7660">
              <w:rPr>
                <w:sz w:val="40"/>
                <w:u w:val="single"/>
              </w:rPr>
              <w:lastRenderedPageBreak/>
              <w:t>Alfred Sisley</w:t>
            </w:r>
            <w:r w:rsidRPr="00DD7660">
              <w:rPr>
                <w:sz w:val="40"/>
              </w:rPr>
              <w:t xml:space="preserve"> (1839 – 1899), </w:t>
            </w:r>
            <w:r w:rsidRPr="00DD7660">
              <w:rPr>
                <w:b/>
                <w:i/>
                <w:sz w:val="40"/>
              </w:rPr>
              <w:t>Un soir à Moret</w:t>
            </w:r>
            <w:r w:rsidRPr="00DD7660">
              <w:rPr>
                <w:sz w:val="40"/>
              </w:rPr>
              <w:t xml:space="preserve"> (1888)</w:t>
            </w:r>
          </w:p>
        </w:tc>
        <w:tc>
          <w:tcPr>
            <w:tcW w:w="15353" w:type="dxa"/>
            <w:vAlign w:val="center"/>
          </w:tcPr>
          <w:p w14:paraId="157169C4" w14:textId="77777777" w:rsidR="00953653" w:rsidRDefault="00953653" w:rsidP="00953653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0B2CAEA9" wp14:editId="4C354590">
                  <wp:extent cx="12884896" cy="9612000"/>
                  <wp:effectExtent l="0" t="1905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01b_UneApresMidiAMoret_AlfredSislay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884896" cy="9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F33369" w14:textId="77777777" w:rsidR="00DD7660" w:rsidRDefault="00DD7660" w:rsidP="00953653">
            <w:pPr>
              <w:jc w:val="center"/>
            </w:pPr>
          </w:p>
        </w:tc>
      </w:tr>
      <w:tr w:rsidR="00511FFF" w14:paraId="7D82B791" w14:textId="77777777" w:rsidTr="00511FFF">
        <w:trPr>
          <w:cantSplit/>
          <w:trHeight w:val="1134"/>
        </w:trPr>
        <w:tc>
          <w:tcPr>
            <w:tcW w:w="8130" w:type="dxa"/>
            <w:textDirection w:val="tbRl"/>
          </w:tcPr>
          <w:p w14:paraId="60423F49" w14:textId="71B17E14" w:rsidR="00511FFF" w:rsidRPr="00511FFF" w:rsidRDefault="00511FFF" w:rsidP="00511FFF">
            <w:pPr>
              <w:ind w:left="113" w:right="113"/>
              <w:jc w:val="center"/>
              <w:rPr>
                <w:sz w:val="40"/>
              </w:rPr>
            </w:pPr>
            <w:r w:rsidRPr="00511FFF">
              <w:rPr>
                <w:sz w:val="40"/>
                <w:u w:val="single"/>
              </w:rPr>
              <w:lastRenderedPageBreak/>
              <w:t>Nicolas Poussin</w:t>
            </w:r>
            <w:r>
              <w:rPr>
                <w:sz w:val="40"/>
              </w:rPr>
              <w:t xml:space="preserve"> (1594 – 1665) - </w:t>
            </w:r>
            <w:r w:rsidRPr="00511FFF">
              <w:rPr>
                <w:b/>
                <w:i/>
                <w:sz w:val="40"/>
              </w:rPr>
              <w:t>L’été</w:t>
            </w:r>
            <w:r>
              <w:rPr>
                <w:sz w:val="40"/>
              </w:rPr>
              <w:t xml:space="preserve"> (entre 1660 et 1664)</w:t>
            </w:r>
          </w:p>
        </w:tc>
        <w:tc>
          <w:tcPr>
            <w:tcW w:w="8131" w:type="dxa"/>
            <w:gridSpan w:val="2"/>
          </w:tcPr>
          <w:p w14:paraId="6882D06C" w14:textId="3514D421" w:rsidR="00511FFF" w:rsidRDefault="00511FFF" w:rsidP="00953653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7B1AD811" wp14:editId="4FDFFB76">
                  <wp:extent cx="14136722" cy="10260000"/>
                  <wp:effectExtent l="0" t="4763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02a_Nicolas_Poussin_1643_043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136722" cy="10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AB637E" w14:textId="77777777" w:rsidR="00511FFF" w:rsidRDefault="00511FFF" w:rsidP="00953653">
      <w:pPr>
        <w:jc w:val="center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"/>
        <w:gridCol w:w="15577"/>
      </w:tblGrid>
      <w:tr w:rsidR="00511FFF" w14:paraId="2EA7EFEC" w14:textId="77777777" w:rsidTr="00511FFF">
        <w:trPr>
          <w:cantSplit/>
          <w:trHeight w:val="1134"/>
        </w:trPr>
        <w:tc>
          <w:tcPr>
            <w:tcW w:w="723" w:type="dxa"/>
            <w:textDirection w:val="tbRl"/>
            <w:vAlign w:val="center"/>
          </w:tcPr>
          <w:p w14:paraId="1871698A" w14:textId="6240E01F" w:rsidR="00511FFF" w:rsidRPr="00511FFF" w:rsidRDefault="006E1DAC" w:rsidP="006E1DAC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Eugène Delacroix</w:t>
            </w:r>
            <w:r w:rsidR="00511FFF">
              <w:rPr>
                <w:sz w:val="40"/>
              </w:rPr>
              <w:t xml:space="preserve"> (</w:t>
            </w:r>
            <w:r>
              <w:rPr>
                <w:sz w:val="40"/>
              </w:rPr>
              <w:t>1798</w:t>
            </w:r>
            <w:r w:rsidR="00511FFF">
              <w:rPr>
                <w:sz w:val="40"/>
              </w:rPr>
              <w:t xml:space="preserve"> – </w:t>
            </w:r>
            <w:r>
              <w:rPr>
                <w:sz w:val="40"/>
              </w:rPr>
              <w:t>1863</w:t>
            </w:r>
            <w:r w:rsidR="00511FFF">
              <w:rPr>
                <w:sz w:val="40"/>
              </w:rPr>
              <w:t xml:space="preserve">) </w:t>
            </w:r>
            <w:r>
              <w:rPr>
                <w:sz w:val="40"/>
              </w:rPr>
              <w:t>–</w:t>
            </w:r>
            <w:r w:rsidR="00511FFF">
              <w:rPr>
                <w:sz w:val="40"/>
              </w:rPr>
              <w:t xml:space="preserve"> </w:t>
            </w:r>
            <w:r>
              <w:rPr>
                <w:b/>
                <w:i/>
                <w:sz w:val="40"/>
              </w:rPr>
              <w:t xml:space="preserve">La mer vue de la falaise de Dieppe </w:t>
            </w:r>
            <w:r w:rsidR="00511FFF">
              <w:rPr>
                <w:sz w:val="40"/>
              </w:rPr>
              <w:t>(</w:t>
            </w:r>
            <w:r>
              <w:rPr>
                <w:sz w:val="40"/>
              </w:rPr>
              <w:t>1852</w:t>
            </w:r>
            <w:r w:rsidR="00511FFF">
              <w:rPr>
                <w:sz w:val="40"/>
              </w:rPr>
              <w:t>)</w:t>
            </w:r>
          </w:p>
        </w:tc>
        <w:tc>
          <w:tcPr>
            <w:tcW w:w="15548" w:type="dxa"/>
            <w:vAlign w:val="center"/>
          </w:tcPr>
          <w:p w14:paraId="51EA9020" w14:textId="635E16B8" w:rsidR="00511FFF" w:rsidRDefault="00511FFF" w:rsidP="00667377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2B9A7194" wp14:editId="5F040159">
                  <wp:extent cx="14760000" cy="8302103"/>
                  <wp:effectExtent l="9525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02b_LaMerADieppe_1852_Delacroix_008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760000" cy="830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FFF" w14:paraId="6E0E0893" w14:textId="77777777" w:rsidTr="00511F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34"/>
        </w:trPr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2B3601E1" w14:textId="292857DD" w:rsidR="00511FFF" w:rsidRPr="00511FFF" w:rsidRDefault="006E1DAC" w:rsidP="00870478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Paul Gauguin</w:t>
            </w:r>
            <w:r w:rsidR="00511FFF">
              <w:rPr>
                <w:sz w:val="40"/>
              </w:rPr>
              <w:t xml:space="preserve"> (</w:t>
            </w:r>
            <w:r w:rsidR="00870478">
              <w:rPr>
                <w:sz w:val="40"/>
              </w:rPr>
              <w:t>1848 - 1903</w:t>
            </w:r>
            <w:r w:rsidR="00511FFF">
              <w:rPr>
                <w:sz w:val="40"/>
              </w:rPr>
              <w:t xml:space="preserve">) </w:t>
            </w:r>
            <w:r>
              <w:rPr>
                <w:sz w:val="40"/>
              </w:rPr>
              <w:t>–</w:t>
            </w:r>
            <w:r w:rsidR="00511FFF">
              <w:rPr>
                <w:sz w:val="40"/>
              </w:rPr>
              <w:t xml:space="preserve"> </w:t>
            </w:r>
            <w:r>
              <w:rPr>
                <w:b/>
                <w:i/>
                <w:sz w:val="40"/>
              </w:rPr>
              <w:t xml:space="preserve">Plage à Tahiti </w:t>
            </w:r>
            <w:r w:rsidR="00511FFF">
              <w:rPr>
                <w:sz w:val="40"/>
              </w:rPr>
              <w:t>(</w:t>
            </w:r>
            <w:r>
              <w:rPr>
                <w:sz w:val="40"/>
              </w:rPr>
              <w:t>1891</w:t>
            </w:r>
            <w:r w:rsidR="00511FFF">
              <w:rPr>
                <w:sz w:val="40"/>
              </w:rPr>
              <w:t>)</w:t>
            </w:r>
          </w:p>
        </w:tc>
        <w:tc>
          <w:tcPr>
            <w:tcW w:w="15548" w:type="dxa"/>
            <w:tcBorders>
              <w:top w:val="nil"/>
              <w:left w:val="nil"/>
              <w:bottom w:val="nil"/>
              <w:right w:val="nil"/>
            </w:tcBorders>
          </w:tcPr>
          <w:p w14:paraId="51F2E37D" w14:textId="30EB0134" w:rsidR="00511FFF" w:rsidRDefault="00511FFF" w:rsidP="00667377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4299E7BB" wp14:editId="255BC17C">
                  <wp:extent cx="13776282" cy="10332000"/>
                  <wp:effectExtent l="7620" t="0" r="5080" b="508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2c_PaulGauguin_PlageATahiti_189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776282" cy="103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A050A0" w14:textId="5A9F8742" w:rsidR="00511FFF" w:rsidRDefault="00511FFF" w:rsidP="00953653">
      <w:pPr>
        <w:jc w:val="center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3"/>
        <w:gridCol w:w="15548"/>
      </w:tblGrid>
      <w:tr w:rsidR="00FB3C85" w14:paraId="551D4FAD" w14:textId="77777777" w:rsidTr="000A1146">
        <w:trPr>
          <w:trHeight w:val="1134"/>
        </w:trPr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7A2041A8" w14:textId="730DABE7" w:rsidR="00FB3C85" w:rsidRPr="00511FFF" w:rsidRDefault="00FB3C85" w:rsidP="00FB3C85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Vincent Van Gogh</w:t>
            </w:r>
            <w:r>
              <w:rPr>
                <w:sz w:val="40"/>
              </w:rPr>
              <w:t xml:space="preserve"> (1853 - 1890) – </w:t>
            </w:r>
            <w:r>
              <w:rPr>
                <w:b/>
                <w:i/>
                <w:sz w:val="40"/>
              </w:rPr>
              <w:t xml:space="preserve">Vue sur Paris de Montmartre </w:t>
            </w:r>
            <w:r>
              <w:rPr>
                <w:sz w:val="40"/>
              </w:rPr>
              <w:t>(1886)</w:t>
            </w:r>
          </w:p>
        </w:tc>
        <w:tc>
          <w:tcPr>
            <w:tcW w:w="15548" w:type="dxa"/>
            <w:tcBorders>
              <w:top w:val="nil"/>
              <w:left w:val="nil"/>
              <w:bottom w:val="nil"/>
              <w:right w:val="nil"/>
            </w:tcBorders>
          </w:tcPr>
          <w:p w14:paraId="4283CB5C" w14:textId="4902017D" w:rsidR="00FB3C85" w:rsidRDefault="00FB3C85" w:rsidP="000A1146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6CFFF7F1" wp14:editId="32D7C918">
                  <wp:extent cx="14400000" cy="8912052"/>
                  <wp:effectExtent l="953" t="0" r="2857" b="2858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03a_VanGogh_VueSurDeParisDeMontmartre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400000" cy="891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1559BC" w14:textId="77777777" w:rsidR="00FB3C85" w:rsidRDefault="00FB3C85" w:rsidP="00953653">
      <w:pPr>
        <w:jc w:val="center"/>
      </w:pPr>
    </w:p>
    <w:p w14:paraId="132B0187" w14:textId="77777777" w:rsidR="00FB3C85" w:rsidRDefault="00953653" w:rsidP="00953653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4DBA0BC7" wp14:editId="6CBA7AB2">
            <wp:extent cx="10332085" cy="1297622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3b_Van Gogh - Ã‰glise d'Auvers-sur-Oise 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085" cy="129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C678F" w14:textId="323DDC2E" w:rsidR="00FB3C85" w:rsidRDefault="00FB3C85" w:rsidP="00953653">
      <w:pPr>
        <w:jc w:val="center"/>
        <w:rPr>
          <w:sz w:val="40"/>
        </w:rPr>
      </w:pPr>
      <w:r>
        <w:rPr>
          <w:sz w:val="40"/>
          <w:u w:val="single"/>
        </w:rPr>
        <w:t>Vincent Van Gogh</w:t>
      </w:r>
      <w:r>
        <w:rPr>
          <w:sz w:val="40"/>
        </w:rPr>
        <w:t xml:space="preserve"> (1853 - 1890) – </w:t>
      </w:r>
      <w:r>
        <w:rPr>
          <w:b/>
          <w:i/>
          <w:sz w:val="40"/>
        </w:rPr>
        <w:t xml:space="preserve">L’Eglise d’Auvers-Sur-Oise </w:t>
      </w:r>
      <w:r>
        <w:rPr>
          <w:sz w:val="40"/>
        </w:rPr>
        <w:t>(1890)</w:t>
      </w:r>
    </w:p>
    <w:p w14:paraId="587BEB00" w14:textId="6CE0C554" w:rsidR="00187B19" w:rsidRDefault="00953653" w:rsidP="00953653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68068998" wp14:editId="5DD98813">
            <wp:extent cx="10332000" cy="12645781"/>
            <wp:effectExtent l="0" t="0" r="0" b="381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4a_AlfredSislay_NeigeALouveciennes111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000" cy="1264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FB7D2" w14:textId="58225F86" w:rsidR="00187B19" w:rsidRDefault="00187B19" w:rsidP="00187B19">
      <w:pPr>
        <w:jc w:val="center"/>
        <w:rPr>
          <w:sz w:val="40"/>
        </w:rPr>
      </w:pPr>
      <w:r>
        <w:rPr>
          <w:sz w:val="40"/>
          <w:u w:val="single"/>
        </w:rPr>
        <w:t>Alfred Sislay</w:t>
      </w:r>
      <w:r>
        <w:rPr>
          <w:sz w:val="40"/>
        </w:rPr>
        <w:t xml:space="preserve"> (</w:t>
      </w:r>
      <w:r w:rsidR="007F49B0">
        <w:rPr>
          <w:sz w:val="40"/>
        </w:rPr>
        <w:t>1839</w:t>
      </w:r>
      <w:r>
        <w:rPr>
          <w:sz w:val="40"/>
        </w:rPr>
        <w:t xml:space="preserve"> - 189</w:t>
      </w:r>
      <w:r w:rsidR="007F49B0">
        <w:rPr>
          <w:sz w:val="40"/>
        </w:rPr>
        <w:t>9</w:t>
      </w:r>
      <w:r>
        <w:rPr>
          <w:sz w:val="40"/>
        </w:rPr>
        <w:t xml:space="preserve">) – </w:t>
      </w:r>
      <w:r w:rsidR="007F49B0">
        <w:rPr>
          <w:b/>
          <w:i/>
          <w:sz w:val="40"/>
        </w:rPr>
        <w:t>La neige à Louveciennes</w:t>
      </w:r>
      <w:r>
        <w:rPr>
          <w:b/>
          <w:i/>
          <w:sz w:val="40"/>
        </w:rPr>
        <w:t xml:space="preserve"> </w:t>
      </w:r>
      <w:r>
        <w:rPr>
          <w:sz w:val="40"/>
        </w:rPr>
        <w:t>(</w:t>
      </w:r>
      <w:r w:rsidR="007F49B0">
        <w:rPr>
          <w:sz w:val="40"/>
        </w:rPr>
        <w:t>1878</w:t>
      </w:r>
      <w:r>
        <w:rPr>
          <w:sz w:val="40"/>
        </w:rPr>
        <w:t>)</w:t>
      </w:r>
    </w:p>
    <w:p w14:paraId="05FF0674" w14:textId="45F58C49" w:rsidR="00187B19" w:rsidRDefault="00187B19" w:rsidP="00953653">
      <w:pPr>
        <w:jc w:val="center"/>
      </w:pPr>
    </w:p>
    <w:p w14:paraId="7813A741" w14:textId="77777777" w:rsidR="00187B19" w:rsidRDefault="00187B19" w:rsidP="00953653">
      <w:pPr>
        <w:jc w:val="center"/>
      </w:pPr>
    </w:p>
    <w:p w14:paraId="51D7BB75" w14:textId="5C3F4B6C" w:rsidR="007F49B0" w:rsidRDefault="00953653" w:rsidP="00953653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7D462467" wp14:editId="06EF8C04">
            <wp:extent cx="10332085" cy="1250378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4a_AlfredSislay_NeigeALouveciennes22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085" cy="1250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F92B2" w14:textId="73CD22FC" w:rsidR="007F49B0" w:rsidRDefault="007F49B0" w:rsidP="007F49B0">
      <w:pPr>
        <w:jc w:val="center"/>
        <w:rPr>
          <w:sz w:val="40"/>
        </w:rPr>
      </w:pPr>
      <w:r>
        <w:rPr>
          <w:sz w:val="40"/>
          <w:u w:val="single"/>
        </w:rPr>
        <w:t>Alfred Sislay</w:t>
      </w:r>
      <w:r>
        <w:rPr>
          <w:sz w:val="40"/>
        </w:rPr>
        <w:t xml:space="preserve"> (1839 - 1899) – </w:t>
      </w:r>
      <w:r>
        <w:rPr>
          <w:b/>
          <w:i/>
          <w:sz w:val="40"/>
        </w:rPr>
        <w:t xml:space="preserve">Neige à Louveciennes </w:t>
      </w:r>
      <w:r>
        <w:rPr>
          <w:sz w:val="40"/>
        </w:rPr>
        <w:t>(1874)</w:t>
      </w:r>
    </w:p>
    <w:p w14:paraId="1FC40A45" w14:textId="3ECAC21F" w:rsidR="007F49B0" w:rsidRDefault="007F49B0" w:rsidP="007F49B0">
      <w:pPr>
        <w:jc w:val="center"/>
        <w:rPr>
          <w:sz w:val="40"/>
        </w:rPr>
      </w:pPr>
      <w:r>
        <w:rPr>
          <w:rFonts w:ascii="Segoe UI" w:hAnsi="Segoe UI" w:cs="Segoe UI"/>
          <w:color w:val="000000"/>
          <w:sz w:val="20"/>
          <w:szCs w:val="20"/>
        </w:rPr>
        <w:t>http://www.lemondedesarts.com/DossierSisley.htm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2"/>
        <w:gridCol w:w="15549"/>
      </w:tblGrid>
      <w:tr w:rsidR="007F49B0" w14:paraId="20CFC091" w14:textId="77777777" w:rsidTr="00C36F2B">
        <w:trPr>
          <w:trHeight w:val="22680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textDirection w:val="tbRl"/>
            <w:vAlign w:val="center"/>
          </w:tcPr>
          <w:p w14:paraId="726C92D8" w14:textId="026979B2" w:rsidR="007F49B0" w:rsidRPr="00511FFF" w:rsidRDefault="007F49B0" w:rsidP="007F49B0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Paul Gauguin</w:t>
            </w:r>
            <w:r>
              <w:rPr>
                <w:sz w:val="40"/>
              </w:rPr>
              <w:t xml:space="preserve"> (1848 - 1903) – </w:t>
            </w:r>
            <w:r>
              <w:rPr>
                <w:b/>
                <w:i/>
                <w:sz w:val="40"/>
              </w:rPr>
              <w:t xml:space="preserve">Village breton sous la neige </w:t>
            </w:r>
            <w:r>
              <w:rPr>
                <w:sz w:val="40"/>
              </w:rPr>
              <w:t>(1894)</w:t>
            </w:r>
          </w:p>
        </w:tc>
        <w:tc>
          <w:tcPr>
            <w:tcW w:w="15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4A55F0" w14:textId="03BF848C" w:rsidR="007F49B0" w:rsidRDefault="007F49B0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654C96F2" wp14:editId="163D40B5">
                  <wp:extent cx="13394967" cy="9756000"/>
                  <wp:effectExtent l="0" t="9208" r="7303" b="7302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04b_PaulGauguin_VillageBretonSousLaNeige_63d59052cf7d23357c41ad235d33da73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394967" cy="9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F2B" w14:paraId="46BD2E27" w14:textId="77777777" w:rsidTr="00C36F2B">
        <w:trPr>
          <w:trHeight w:val="23106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6C91368E" w14:textId="0FFBC62E" w:rsidR="00C36F2B" w:rsidRPr="00511FFF" w:rsidRDefault="00C36F2B" w:rsidP="00F455E4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</w:rPr>
              <w:lastRenderedPageBreak/>
              <w:t>Dessin à l’encre japonais</w:t>
            </w:r>
          </w:p>
        </w:tc>
        <w:tc>
          <w:tcPr>
            <w:tcW w:w="15549" w:type="dxa"/>
            <w:tcBorders>
              <w:top w:val="nil"/>
              <w:left w:val="nil"/>
              <w:bottom w:val="nil"/>
              <w:right w:val="nil"/>
            </w:tcBorders>
          </w:tcPr>
          <w:p w14:paraId="19E6CFC3" w14:textId="1D49DD5C" w:rsidR="00C36F2B" w:rsidRDefault="00C36F2B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35BDDD47" wp14:editId="4B72DA08">
                  <wp:extent cx="14760000" cy="9527658"/>
                  <wp:effectExtent l="6350" t="0" r="0" b="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05a_DessinEncreJaponais22874-050-5AD45A3D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760000" cy="9527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F2B" w14:paraId="4F957E3D" w14:textId="77777777" w:rsidTr="00B71B31">
        <w:trPr>
          <w:trHeight w:val="23106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7A88F673" w14:textId="5758A2D6" w:rsidR="00C36F2B" w:rsidRPr="00511FFF" w:rsidRDefault="00C36F2B" w:rsidP="00F455E4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</w:rPr>
              <w:lastRenderedPageBreak/>
              <w:t>Xia et rivière Xang,, Etampes à l’encre (Asie)</w:t>
            </w:r>
          </w:p>
        </w:tc>
        <w:tc>
          <w:tcPr>
            <w:tcW w:w="15549" w:type="dxa"/>
            <w:tcBorders>
              <w:top w:val="nil"/>
              <w:left w:val="nil"/>
              <w:bottom w:val="nil"/>
              <w:right w:val="nil"/>
            </w:tcBorders>
          </w:tcPr>
          <w:p w14:paraId="73639D46" w14:textId="0EBAB255" w:rsidR="00C36F2B" w:rsidRDefault="00C36F2B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2B582512" wp14:editId="6F92F43C">
                  <wp:extent cx="14760000" cy="8957703"/>
                  <wp:effectExtent l="5715" t="0" r="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05b_xia-and-xiang-river-view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760000" cy="895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F2B" w14:paraId="60537DB8" w14:textId="77777777" w:rsidTr="00B71B31">
        <w:trPr>
          <w:trHeight w:val="23106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57BC9F7B" w14:textId="5CE4014F" w:rsidR="00C36F2B" w:rsidRPr="00511FFF" w:rsidRDefault="00B71B31" w:rsidP="00B71B31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Utagawa Uroshige</w:t>
            </w:r>
            <w:r>
              <w:rPr>
                <w:sz w:val="40"/>
              </w:rPr>
              <w:t xml:space="preserve"> (1797 - 1858) – </w:t>
            </w:r>
            <w:r>
              <w:rPr>
                <w:b/>
                <w:i/>
                <w:sz w:val="40"/>
              </w:rPr>
              <w:t xml:space="preserve">Kanbara </w:t>
            </w:r>
            <w:r>
              <w:rPr>
                <w:sz w:val="40"/>
              </w:rPr>
              <w:t xml:space="preserve">(en 1833) </w:t>
            </w:r>
            <w:r w:rsidRPr="00B71B31">
              <w:rPr>
                <w:sz w:val="40"/>
              </w:rPr>
              <w:t>Nuit de neige à Kambara</w:t>
            </w:r>
          </w:p>
        </w:tc>
        <w:tc>
          <w:tcPr>
            <w:tcW w:w="15549" w:type="dxa"/>
            <w:tcBorders>
              <w:top w:val="nil"/>
              <w:left w:val="nil"/>
              <w:bottom w:val="nil"/>
              <w:right w:val="nil"/>
            </w:tcBorders>
          </w:tcPr>
          <w:p w14:paraId="7A3F0FF1" w14:textId="77777777" w:rsidR="00C36F2B" w:rsidRDefault="00C36F2B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7E0AEEB5" wp14:editId="7E5F28CF">
                  <wp:extent cx="13630638" cy="8957703"/>
                  <wp:effectExtent l="0" t="6667" r="2857" b="2858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05b_xia-and-xiang-river-view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630638" cy="895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B31" w14:paraId="0327D8E7" w14:textId="77777777" w:rsidTr="00B71B31">
        <w:trPr>
          <w:trHeight w:val="23106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3E65832D" w14:textId="16ABC597" w:rsidR="00B71B31" w:rsidRPr="00511FFF" w:rsidRDefault="00B71B31" w:rsidP="00B71B31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Salvador Dali</w:t>
            </w:r>
            <w:r>
              <w:rPr>
                <w:sz w:val="40"/>
              </w:rPr>
              <w:t xml:space="preserve"> (1904 - 1989) – </w:t>
            </w:r>
            <w:r>
              <w:rPr>
                <w:b/>
                <w:i/>
                <w:sz w:val="40"/>
              </w:rPr>
              <w:t xml:space="preserve">Cygnes reflétant des éléphants </w:t>
            </w:r>
            <w:r>
              <w:rPr>
                <w:sz w:val="40"/>
              </w:rPr>
              <w:t>(en 1937)</w:t>
            </w:r>
            <w:r>
              <w:rPr>
                <w:sz w:val="40"/>
              </w:rPr>
              <w:tab/>
            </w:r>
          </w:p>
        </w:tc>
        <w:tc>
          <w:tcPr>
            <w:tcW w:w="15549" w:type="dxa"/>
            <w:tcBorders>
              <w:top w:val="nil"/>
              <w:left w:val="nil"/>
              <w:bottom w:val="nil"/>
              <w:right w:val="nil"/>
            </w:tcBorders>
          </w:tcPr>
          <w:p w14:paraId="57661B08" w14:textId="71C7FE29" w:rsidR="00B71B31" w:rsidRDefault="00B71B31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206E4C3B" wp14:editId="426F251C">
                  <wp:extent cx="15182479" cy="9720000"/>
                  <wp:effectExtent l="6985" t="0" r="7620" b="762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06a_swans-reflecting-elephants-300ppi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182479" cy="9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B31" w14:paraId="2772237B" w14:textId="77777777" w:rsidTr="001F363A">
        <w:trPr>
          <w:trHeight w:val="22960"/>
        </w:trPr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textDirection w:val="tbRl"/>
          </w:tcPr>
          <w:p w14:paraId="463C4483" w14:textId="14FCDDA7" w:rsidR="00B71B31" w:rsidRPr="00511FFF" w:rsidRDefault="00B71B31" w:rsidP="00B71B31">
            <w:pPr>
              <w:ind w:left="113" w:right="113"/>
              <w:jc w:val="center"/>
              <w:rPr>
                <w:sz w:val="40"/>
              </w:rPr>
            </w:pPr>
            <w:r>
              <w:rPr>
                <w:sz w:val="40"/>
                <w:u w:val="single"/>
              </w:rPr>
              <w:lastRenderedPageBreak/>
              <w:t>Salvador Dali</w:t>
            </w:r>
            <w:r>
              <w:rPr>
                <w:sz w:val="40"/>
              </w:rPr>
              <w:t xml:space="preserve"> (1904 - 1989) – </w:t>
            </w:r>
            <w:r>
              <w:rPr>
                <w:b/>
                <w:i/>
                <w:sz w:val="40"/>
              </w:rPr>
              <w:t xml:space="preserve">Paysage avec une fille jouant à la corde </w:t>
            </w:r>
            <w:r>
              <w:rPr>
                <w:sz w:val="40"/>
              </w:rPr>
              <w:t>(en 1936)</w:t>
            </w:r>
            <w:bookmarkStart w:id="0" w:name="_GoBack"/>
            <w:bookmarkEnd w:id="0"/>
          </w:p>
        </w:tc>
        <w:tc>
          <w:tcPr>
            <w:tcW w:w="15548" w:type="dxa"/>
            <w:tcBorders>
              <w:top w:val="nil"/>
              <w:left w:val="nil"/>
              <w:bottom w:val="nil"/>
              <w:right w:val="nil"/>
            </w:tcBorders>
          </w:tcPr>
          <w:p w14:paraId="111D2DC9" w14:textId="697F124B" w:rsidR="00B71B31" w:rsidRDefault="00B71B31" w:rsidP="00F455E4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4AEDC5BA" wp14:editId="1EC73B6D">
                  <wp:extent cx="14400000" cy="9312077"/>
                  <wp:effectExtent l="0" t="8572" r="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06b_SalvadorDali_PaysageDesertiqueLaFilleALaCordeASauter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400000" cy="9312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68B7F2" w14:textId="77777777" w:rsidR="00B71B31" w:rsidRPr="001F363A" w:rsidRDefault="00B71B31" w:rsidP="001F363A">
      <w:pPr>
        <w:rPr>
          <w:sz w:val="2"/>
        </w:rPr>
      </w:pPr>
    </w:p>
    <w:sectPr w:rsidR="00B71B31" w:rsidRPr="001F363A" w:rsidSect="00953653">
      <w:pgSz w:w="16839" w:h="23814" w:code="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3653"/>
    <w:rsid w:val="000A0670"/>
    <w:rsid w:val="000C6D8C"/>
    <w:rsid w:val="00187B19"/>
    <w:rsid w:val="001F363A"/>
    <w:rsid w:val="00246577"/>
    <w:rsid w:val="0029498C"/>
    <w:rsid w:val="00511FFF"/>
    <w:rsid w:val="006E1DAC"/>
    <w:rsid w:val="007F49B0"/>
    <w:rsid w:val="00870478"/>
    <w:rsid w:val="00953653"/>
    <w:rsid w:val="00B71B31"/>
    <w:rsid w:val="00C36F2B"/>
    <w:rsid w:val="00DD7660"/>
    <w:rsid w:val="00FB3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DAF648"/>
  <w15:chartTrackingRefBased/>
  <w15:docId w15:val="{B2E7B345-1721-4A64-9916-491428377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9536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DD76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D76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microsoft.com/office/2007/relationships/hdphoto" Target="media/hdphoto1.wdp"/><Relationship Id="rId17" Type="http://schemas.openxmlformats.org/officeDocument/2006/relationships/image" Target="media/image13.jpg"/><Relationship Id="rId2" Type="http://schemas.openxmlformats.org/officeDocument/2006/relationships/settings" Target="settings.xml"/><Relationship Id="rId16" Type="http://schemas.openxmlformats.org/officeDocument/2006/relationships/image" Target="media/image12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jpg"/><Relationship Id="rId15" Type="http://schemas.openxmlformats.org/officeDocument/2006/relationships/image" Target="media/image11.jpg"/><Relationship Id="rId10" Type="http://schemas.openxmlformats.org/officeDocument/2006/relationships/image" Target="media/image7.JPG"/><Relationship Id="rId19" Type="http://schemas.openxmlformats.org/officeDocument/2006/relationships/image" Target="media/image15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153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Guillaume</dc:creator>
  <cp:keywords>Arts;les paysages</cp:keywords>
  <dc:description/>
  <cp:lastModifiedBy>Guillaume</cp:lastModifiedBy>
  <cp:revision>3</cp:revision>
  <cp:lastPrinted>2015-09-08T06:36:00Z</cp:lastPrinted>
  <dcterms:created xsi:type="dcterms:W3CDTF">2015-09-28T18:53:00Z</dcterms:created>
  <dcterms:modified xsi:type="dcterms:W3CDTF">2015-09-28T18:57:00Z</dcterms:modified>
</cp:coreProperties>
</file>