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F4968E" w14:textId="77777777" w:rsidR="00240316" w:rsidRDefault="005E610E" w:rsidP="005E610E">
      <w:pPr>
        <w:jc w:val="center"/>
      </w:pPr>
      <w:r>
        <w:rPr>
          <w:noProof/>
          <w:sz w:val="28"/>
          <w:lang w:eastAsia="fr-FR"/>
        </w:rPr>
        <w:drawing>
          <wp:inline distT="0" distB="0" distL="0" distR="0" wp14:anchorId="4E5A0E6D" wp14:editId="6CEBAA27">
            <wp:extent cx="12815999" cy="9612000"/>
            <wp:effectExtent l="0" t="0" r="5080" b="825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rchestreSymphonique_FolleJourneeDeNantes.JPG"/>
                    <pic:cNvPicPr/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15999" cy="96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086EC" w14:textId="77777777" w:rsidR="005E610E" w:rsidRDefault="005E610E" w:rsidP="005E610E">
      <w:pPr>
        <w:jc w:val="center"/>
        <w:rPr>
          <w:i/>
          <w:sz w:val="24"/>
          <w:szCs w:val="26"/>
          <w:u w:val="single"/>
        </w:rPr>
      </w:pPr>
      <w:r w:rsidRPr="005E610E">
        <w:rPr>
          <w:i/>
          <w:sz w:val="24"/>
          <w:szCs w:val="26"/>
          <w:u w:val="single"/>
        </w:rPr>
        <w:t xml:space="preserve">Orchestre (symphonique) national des Pays de la Loire à la folle journée de Nantes (30 janvier 2009) by </w:t>
      </w:r>
      <w:r w:rsidRPr="005E610E">
        <w:rPr>
          <w:sz w:val="24"/>
          <w:szCs w:val="26"/>
          <w:u w:val="single"/>
        </w:rPr>
        <w:t>Pimouss</w:t>
      </w:r>
      <w:r w:rsidRPr="005E610E">
        <w:rPr>
          <w:i/>
          <w:sz w:val="24"/>
          <w:szCs w:val="26"/>
          <w:u w:val="single"/>
        </w:rPr>
        <w:t>.</w:t>
      </w:r>
    </w:p>
    <w:p w14:paraId="0484F490" w14:textId="77777777" w:rsidR="005E610E" w:rsidRDefault="005E610E" w:rsidP="005E610E">
      <w:pPr>
        <w:jc w:val="center"/>
        <w:rPr>
          <w:i/>
          <w:sz w:val="24"/>
          <w:szCs w:val="26"/>
          <w:u w:val="single"/>
        </w:rPr>
      </w:pPr>
      <w:bookmarkStart w:id="0" w:name="_GoBack"/>
      <w:r>
        <w:rPr>
          <w:noProof/>
          <w:lang w:eastAsia="fr-FR"/>
        </w:rPr>
        <w:lastRenderedPageBreak/>
        <w:drawing>
          <wp:inline distT="0" distB="0" distL="0" distR="0" wp14:anchorId="7DD0D24D" wp14:editId="5E0184CF">
            <wp:extent cx="12711384" cy="9612000"/>
            <wp:effectExtent l="0" t="0" r="0" b="8255"/>
            <wp:docPr id="17" name="Image 17" descr="http://puu.sh/cX9RR/05c2a6fa4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uu.sh/cX9RR/05c2a6fa4f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1384" cy="96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7BA6F035" w14:textId="77777777" w:rsidR="005E610E" w:rsidRDefault="005E610E" w:rsidP="005E610E">
      <w:pPr>
        <w:jc w:val="center"/>
        <w:rPr>
          <w:i/>
          <w:sz w:val="24"/>
          <w:u w:val="single"/>
        </w:rPr>
      </w:pPr>
      <w:r w:rsidRPr="005E610E">
        <w:rPr>
          <w:i/>
          <w:sz w:val="24"/>
          <w:u w:val="single"/>
        </w:rPr>
        <w:t>Schéma d'un orchestre symphonique moderne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89"/>
        <w:gridCol w:w="19981"/>
      </w:tblGrid>
      <w:tr w:rsidR="00BF5B35" w14:paraId="143ED08B" w14:textId="77777777" w:rsidTr="00BF5B35">
        <w:trPr>
          <w:cantSplit/>
          <w:trHeight w:val="1134"/>
        </w:trPr>
        <w:tc>
          <w:tcPr>
            <w:tcW w:w="2689" w:type="dxa"/>
            <w:textDirection w:val="tbRl"/>
          </w:tcPr>
          <w:p w14:paraId="2EA50EAA" w14:textId="308ACFA7" w:rsidR="00BF5B35" w:rsidRPr="00BF5B35" w:rsidRDefault="00BF5B35" w:rsidP="00BF5B35">
            <w:pPr>
              <w:ind w:left="113" w:right="113"/>
              <w:jc w:val="center"/>
              <w:rPr>
                <w:i/>
                <w:sz w:val="48"/>
                <w:szCs w:val="48"/>
                <w:u w:val="single"/>
              </w:rPr>
            </w:pPr>
            <w:r w:rsidRPr="00BF5B35">
              <w:rPr>
                <w:i/>
                <w:sz w:val="48"/>
                <w:szCs w:val="48"/>
                <w:u w:val="single"/>
              </w:rPr>
              <w:t>Le chef d</w:t>
            </w:r>
            <w:r>
              <w:rPr>
                <w:i/>
                <w:sz w:val="48"/>
                <w:szCs w:val="48"/>
                <w:u w:val="single"/>
              </w:rPr>
              <w:t>’</w:t>
            </w:r>
            <w:r w:rsidRPr="00BF5B35">
              <w:rPr>
                <w:i/>
                <w:sz w:val="48"/>
                <w:szCs w:val="48"/>
                <w:u w:val="single"/>
              </w:rPr>
              <w:t>orchestre</w:t>
            </w:r>
          </w:p>
        </w:tc>
        <w:tc>
          <w:tcPr>
            <w:tcW w:w="19981" w:type="dxa"/>
          </w:tcPr>
          <w:p w14:paraId="0D30627B" w14:textId="09E778C4" w:rsidR="00BF5B35" w:rsidRDefault="00BF5B35" w:rsidP="005E610E">
            <w:pPr>
              <w:jc w:val="center"/>
              <w:rPr>
                <w:i/>
                <w:sz w:val="200"/>
                <w:szCs w:val="26"/>
                <w:u w:val="single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010A357" wp14:editId="7716DF62">
                  <wp:extent cx="9927843" cy="9252000"/>
                  <wp:effectExtent l="0" t="5080" r="0" b="0"/>
                  <wp:docPr id="32" name="Image 32" descr="http://coloriage.estaticos.net/dessins/peindre/2011004/e975172793e392a322e8878a245a3c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coloriage.estaticos.net/dessins/peindre/2011004/e975172793e392a322e8878a245a3c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9927843" cy="925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8BC2B0" w14:textId="77777777" w:rsidR="00BF5B35" w:rsidRPr="00BF5B35" w:rsidRDefault="00BF5B35" w:rsidP="00BF5B35">
      <w:pPr>
        <w:rPr>
          <w:i/>
          <w:sz w:val="2"/>
          <w:szCs w:val="2"/>
          <w:u w:val="single"/>
        </w:rPr>
      </w:pPr>
    </w:p>
    <w:sectPr w:rsidR="00BF5B35" w:rsidRPr="00BF5B35" w:rsidSect="005E610E">
      <w:pgSz w:w="23814" w:h="16840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610E"/>
    <w:rsid w:val="000E39E6"/>
    <w:rsid w:val="00240316"/>
    <w:rsid w:val="005E610E"/>
    <w:rsid w:val="006029FD"/>
    <w:rsid w:val="00941FD4"/>
    <w:rsid w:val="00BB4C42"/>
    <w:rsid w:val="00BF5B35"/>
    <w:rsid w:val="00C834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18DFD8"/>
  <w15:chartTrackingRefBased/>
  <w15:docId w15:val="{E61C56A9-8ABC-4B54-AF87-61EB6AE25A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29F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next w:val="Normal"/>
    <w:link w:val="TitreCar"/>
    <w:autoRedefine/>
    <w:uiPriority w:val="10"/>
    <w:qFormat/>
    <w:rsid w:val="000E39E6"/>
    <w:pPr>
      <w:spacing w:after="0" w:line="240" w:lineRule="auto"/>
      <w:contextualSpacing/>
      <w:jc w:val="center"/>
    </w:pPr>
    <w:rPr>
      <w:rFonts w:eastAsiaTheme="majorEastAsia" w:cstheme="majorBidi"/>
      <w:spacing w:val="-10"/>
      <w:kern w:val="28"/>
      <w:sz w:val="7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0E39E6"/>
    <w:rPr>
      <w:rFonts w:eastAsiaTheme="majorEastAsia" w:cstheme="majorBidi"/>
      <w:spacing w:val="-10"/>
      <w:kern w:val="28"/>
      <w:sz w:val="72"/>
      <w:szCs w:val="56"/>
    </w:rPr>
  </w:style>
  <w:style w:type="table" w:styleId="Grilledutableau">
    <w:name w:val="Table Grid"/>
    <w:basedOn w:val="TableauNormal"/>
    <w:uiPriority w:val="59"/>
    <w:rsid w:val="00BF5B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28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Guillaume</dc:creator>
  <cp:keywords/>
  <dc:description/>
  <cp:lastModifiedBy>Guillaume</cp:lastModifiedBy>
  <cp:revision>4</cp:revision>
  <cp:lastPrinted>2014-11-19T16:29:00Z</cp:lastPrinted>
  <dcterms:created xsi:type="dcterms:W3CDTF">2014-11-19T15:17:00Z</dcterms:created>
  <dcterms:modified xsi:type="dcterms:W3CDTF">2014-11-19T16:35:00Z</dcterms:modified>
</cp:coreProperties>
</file>